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8282A" w14:textId="77777777" w:rsidR="00EC611F" w:rsidRDefault="00EC611F" w:rsidP="00EC611F">
      <w:pPr>
        <w:spacing w:after="0"/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.………………………………….</w:t>
      </w:r>
    </w:p>
    <w:p w14:paraId="1E499247" w14:textId="77777777" w:rsidR="00EC611F" w:rsidRDefault="00EC611F" w:rsidP="00EC611F">
      <w:pPr>
        <w:spacing w:after="0"/>
        <w:ind w:firstLine="709"/>
      </w:pPr>
      <w:r>
        <w:rPr>
          <w:rFonts w:ascii="Times New Roman" w:hAnsi="Times New Roman" w:cs="Times New Roman"/>
          <w:i/>
          <w:sz w:val="20"/>
          <w:szCs w:val="20"/>
        </w:rPr>
        <w:t>(pieczęć poradni)</w:t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  <w:t>(miejscowość, data)</w:t>
      </w:r>
    </w:p>
    <w:p w14:paraId="077D6F0F" w14:textId="77777777" w:rsidR="00EC611F" w:rsidRDefault="00EC611F" w:rsidP="00EC611F">
      <w:pPr>
        <w:spacing w:after="0"/>
      </w:pPr>
    </w:p>
    <w:p w14:paraId="5E829495" w14:textId="77777777" w:rsidR="00552447" w:rsidRDefault="00552447" w:rsidP="00EC611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FE87DA" w14:textId="4C6BCC1F" w:rsidR="001B4B4B" w:rsidRDefault="00EC611F" w:rsidP="00EC611F">
      <w:pPr>
        <w:widowControl w:val="0"/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OPINIA NAUCZYCIELI, WYCHOWAWCÓW LUB SPECJALISTÓW O </w:t>
      </w:r>
      <w:r w:rsidR="001B4B4B"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FUNKCJONOWANIU UCZNIA</w:t>
      </w:r>
    </w:p>
    <w:p w14:paraId="17AE9967" w14:textId="77777777" w:rsidR="001B4B4B" w:rsidRDefault="001B4B4B" w:rsidP="001B4B4B">
      <w:pPr>
        <w:widowControl w:val="0"/>
        <w:spacing w:after="0" w:line="240" w:lineRule="auto"/>
        <w:jc w:val="center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na potrzeby zespołu orzekającego działającego</w:t>
      </w:r>
    </w:p>
    <w:p w14:paraId="203FCAC7" w14:textId="77777777" w:rsidR="001B4B4B" w:rsidRDefault="001B4B4B" w:rsidP="001B4B4B">
      <w:pPr>
        <w:widowControl w:val="0"/>
        <w:spacing w:after="0" w:line="240" w:lineRule="auto"/>
        <w:jc w:val="center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w Poradni Psychologiczno-Pedagogicznej w Zabierzowie</w:t>
      </w:r>
    </w:p>
    <w:p w14:paraId="4A52FD46" w14:textId="77777777" w:rsidR="001B4B4B" w:rsidRDefault="001B4B4B" w:rsidP="001B4B4B">
      <w:pPr>
        <w:widowControl w:val="0"/>
        <w:spacing w:after="0" w:line="240" w:lineRule="auto"/>
        <w:jc w:val="center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(dotyczy kształcenia specjalnego)</w:t>
      </w:r>
    </w:p>
    <w:p w14:paraId="6CCB3D1F" w14:textId="77777777" w:rsidR="001B4B4B" w:rsidRDefault="001B4B4B" w:rsidP="001B4B4B">
      <w:pPr>
        <w:widowControl w:val="0"/>
        <w:spacing w:after="0" w:line="240" w:lineRule="auto"/>
        <w:jc w:val="center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14:paraId="4BF4AE2B" w14:textId="1C63D1A0"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i/>
          <w:iCs/>
          <w:kern w:val="2"/>
          <w:sz w:val="20"/>
          <w:szCs w:val="20"/>
          <w:lang w:eastAsia="hi-IN" w:bidi="hi-IN"/>
        </w:rPr>
        <w:t>(Na podstawie Rozporządzenia w sprawie orzeczeń i opinii wydawanych przez zespoły orzekające działające w publicznych poradniach psychologiczno-pedagogicznych z dnia 2 marca 2026 r.</w:t>
      </w:r>
      <w:r w:rsidR="00EC611F">
        <w:rPr>
          <w:rFonts w:ascii="Times New Roman" w:eastAsia="SimSun" w:hAnsi="Times New Roman" w:cs="Arial"/>
          <w:i/>
          <w:iCs/>
          <w:kern w:val="2"/>
          <w:sz w:val="20"/>
          <w:szCs w:val="20"/>
          <w:lang w:eastAsia="hi-IN" w:bidi="hi-IN"/>
        </w:rPr>
        <w:t xml:space="preserve"> </w:t>
      </w:r>
      <w:r>
        <w:rPr>
          <w:rFonts w:ascii="Times New Roman" w:eastAsia="SimSun" w:hAnsi="Times New Roman" w:cs="Arial"/>
          <w:i/>
          <w:iCs/>
          <w:kern w:val="2"/>
          <w:sz w:val="20"/>
          <w:szCs w:val="20"/>
          <w:lang w:eastAsia="hi-IN" w:bidi="hi-IN"/>
        </w:rPr>
        <w:t>Dz.U. 2026 poz. 428)</w:t>
      </w:r>
    </w:p>
    <w:p w14:paraId="04CA94A5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</w:pPr>
    </w:p>
    <w:p w14:paraId="6AB53C6E" w14:textId="77777777"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Imię (imiona) i nazwisko dziecka: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1B4B4B" w14:paraId="2BD826D1" w14:textId="77777777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3488" w14:textId="77777777" w:rsidR="001B4B4B" w:rsidRPr="00EC611F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32"/>
                <w:szCs w:val="32"/>
                <w:lang w:eastAsia="hi-IN" w:bidi="hi-IN"/>
              </w:rPr>
            </w:pPr>
          </w:p>
        </w:tc>
      </w:tr>
    </w:tbl>
    <w:p w14:paraId="1E55D880" w14:textId="77777777"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Data i miejsce urodzenia: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1B4B4B" w14:paraId="0BD7B450" w14:textId="77777777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F5F4B" w14:textId="77777777" w:rsidR="001B4B4B" w:rsidRPr="00EC611F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32"/>
                <w:szCs w:val="32"/>
                <w:lang w:eastAsia="hi-IN" w:bidi="hi-IN"/>
              </w:rPr>
            </w:pPr>
          </w:p>
        </w:tc>
      </w:tr>
    </w:tbl>
    <w:p w14:paraId="6D2D2266" w14:textId="77777777"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Nazwa i adres przedszkola: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1B4B4B" w14:paraId="0C3C1514" w14:textId="77777777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D8BE0" w14:textId="77777777" w:rsidR="001B4B4B" w:rsidRPr="00EC611F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32"/>
                <w:szCs w:val="32"/>
                <w:lang w:eastAsia="hi-IN" w:bidi="hi-IN"/>
              </w:rPr>
            </w:pPr>
          </w:p>
        </w:tc>
      </w:tr>
    </w:tbl>
    <w:p w14:paraId="780147C0" w14:textId="77777777"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Klasa/oddział: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1B4B4B" w14:paraId="4E7264B2" w14:textId="77777777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8663" w14:textId="77777777" w:rsidR="001B4B4B" w:rsidRPr="00EC611F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32"/>
                <w:szCs w:val="32"/>
                <w:lang w:eastAsia="hi-IN" w:bidi="hi-IN"/>
              </w:rPr>
            </w:pPr>
          </w:p>
        </w:tc>
      </w:tr>
    </w:tbl>
    <w:p w14:paraId="158DED9D" w14:textId="77777777"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Rok szkolny: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1B4B4B" w14:paraId="5FE8D347" w14:textId="77777777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15790" w14:textId="77777777" w:rsidR="001B4B4B" w:rsidRPr="00EC611F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32"/>
                <w:szCs w:val="32"/>
                <w:lang w:eastAsia="hi-IN" w:bidi="hi-IN"/>
              </w:rPr>
            </w:pPr>
          </w:p>
        </w:tc>
      </w:tr>
    </w:tbl>
    <w:p w14:paraId="01FE2BD5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14:paraId="5CFC75D4" w14:textId="77777777" w:rsidTr="007C154E">
        <w:trPr>
          <w:trHeight w:val="1229"/>
        </w:trPr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42B93" w14:textId="77777777" w:rsidR="001B4B4B" w:rsidRDefault="001B4B4B" w:rsidP="007C154E">
            <w:pPr>
              <w:widowControl w:val="0"/>
              <w:spacing w:after="0" w:line="240" w:lineRule="auto"/>
            </w:pPr>
            <w:r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  <w:t>Wskazówki</w:t>
            </w:r>
            <w:r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  <w:t>:</w:t>
            </w:r>
          </w:p>
          <w:p w14:paraId="62686BC9" w14:textId="77777777" w:rsidR="001B4B4B" w:rsidRDefault="001B4B4B" w:rsidP="001B4B4B">
            <w:pPr>
              <w:widowControl w:val="0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Times New Roman" w:eastAsia="SimSun" w:hAnsi="Times New Roman" w:cs="Arial"/>
                <w:kern w:val="2"/>
                <w:sz w:val="20"/>
                <w:szCs w:val="20"/>
                <w:lang w:eastAsia="hi-IN" w:bidi="hi-IN"/>
              </w:rPr>
              <w:t>Opisuj obserwowane zachowania dziecka w codziennych sytuacjach, a nie jego cechy czy deficyty.</w:t>
            </w:r>
          </w:p>
          <w:p w14:paraId="5AFBF681" w14:textId="77777777" w:rsidR="001B4B4B" w:rsidRDefault="001B4B4B" w:rsidP="001B4B4B">
            <w:pPr>
              <w:widowControl w:val="0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Times New Roman" w:eastAsia="SimSun" w:hAnsi="Times New Roman" w:cs="Arial"/>
                <w:kern w:val="2"/>
                <w:sz w:val="20"/>
                <w:szCs w:val="20"/>
                <w:lang w:eastAsia="hi-IN" w:bidi="hi-IN"/>
              </w:rPr>
              <w:t>Odnoś się do aktywności i uczestnictwa, a nie wyłącznie do umiejętności testowych.</w:t>
            </w:r>
          </w:p>
          <w:p w14:paraId="0F2C8FB4" w14:textId="77777777" w:rsidR="001B4B4B" w:rsidRDefault="001B4B4B" w:rsidP="001B4B4B">
            <w:pPr>
              <w:widowControl w:val="0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Times New Roman" w:eastAsia="SimSun" w:hAnsi="Times New Roman" w:cs="Arial"/>
                <w:kern w:val="2"/>
                <w:sz w:val="20"/>
                <w:szCs w:val="20"/>
                <w:lang w:eastAsia="hi-IN" w:bidi="hi-IN"/>
              </w:rPr>
              <w:t>Korzystaj z pogłębionej diagnozy na podstawie wystandaryzowanych metod np. KSZOF lub innych kwestionariuszy do pogłębionej obserwacji.</w:t>
            </w:r>
          </w:p>
          <w:p w14:paraId="3B91A1E4" w14:textId="77777777" w:rsidR="001B4B4B" w:rsidRDefault="001B4B4B" w:rsidP="007C154E">
            <w:pPr>
              <w:widowControl w:val="0"/>
              <w:spacing w:after="0" w:line="240" w:lineRule="auto"/>
            </w:pPr>
            <w:r>
              <w:rPr>
                <w:rFonts w:ascii="Times New Roman" w:eastAsia="SimSun" w:hAnsi="Times New Roman" w:cs="Arial"/>
                <w:kern w:val="2"/>
                <w:sz w:val="20"/>
                <w:szCs w:val="20"/>
                <w:lang w:eastAsia="hi-IN" w:bidi="hi-IN"/>
              </w:rPr>
              <w:t>Opisz co pomaga uczniowi lepiej funkcjonować.</w:t>
            </w:r>
          </w:p>
        </w:tc>
      </w:tr>
    </w:tbl>
    <w:p w14:paraId="5C41233A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14:paraId="49F14069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  <w:t>1. Rozpoznane mocne strony, predyspozycje, zainteresowania i uzdolnienia ucznia:</w:t>
      </w:r>
      <w:r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(ulubione aktywności, umiejętności i talenty; w czym uczeń radzi sobie najlepiej, co sprawia mu radość, w jakich obszarach wykazuje samodzielność i motywację)</w:t>
      </w:r>
    </w:p>
    <w:p w14:paraId="7A0B9E67" w14:textId="77777777" w:rsidR="00552447" w:rsidRDefault="00552447" w:rsidP="001B4B4B">
      <w:pPr>
        <w:widowControl w:val="0"/>
        <w:spacing w:after="0" w:line="240" w:lineRule="auto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14:paraId="1E410C01" w14:textId="77777777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E3510" w14:textId="77777777"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6E383F56" w14:textId="77777777" w:rsidR="00EC611F" w:rsidRDefault="00EC611F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5CAD378B" w14:textId="77777777" w:rsidR="00EC611F" w:rsidRDefault="00EC611F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24F317D9" w14:textId="77777777" w:rsidR="00EC611F" w:rsidRDefault="00EC611F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05E8BB73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56407D44" w14:textId="77777777" w:rsidR="00EC611F" w:rsidRDefault="00EC611F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759CB087" w14:textId="77777777" w:rsidR="00EC611F" w:rsidRDefault="00EC611F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399F070C" w14:textId="77777777" w:rsidR="00EC611F" w:rsidRDefault="00EC611F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79D3318D" w14:textId="77777777" w:rsidR="00EC611F" w:rsidRDefault="00EC611F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27E6433E" w14:textId="77777777" w:rsidR="00EC611F" w:rsidRDefault="00EC611F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375A89CD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0710C664" w14:textId="77777777" w:rsidR="00EC611F" w:rsidRDefault="00EC611F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4740DBE7" w14:textId="77777777" w:rsidR="00EC611F" w:rsidRDefault="00EC611F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40764919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14:paraId="14DF098B" w14:textId="5C15003E" w:rsidR="001B4B4B" w:rsidRPr="00EC611F" w:rsidRDefault="00EC611F" w:rsidP="001B4B4B">
      <w:pPr>
        <w:widowControl w:val="0"/>
        <w:spacing w:after="0" w:line="240" w:lineRule="auto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2. Główne bariery utrudniające funkcjonowanie ucznia w</w:t>
      </w:r>
      <w:r w:rsidRPr="004D1DF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4D1DF4">
        <w:rPr>
          <w:rFonts w:ascii="Times New Roman" w:hAnsi="Times New Roman" w:cs="Times New Roman"/>
          <w:b/>
          <w:bCs/>
          <w:sz w:val="24"/>
          <w:szCs w:val="24"/>
        </w:rPr>
        <w:t>środowisku nauczania i wychowania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1B4B4B" w:rsidRPr="00EC611F"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 xml:space="preserve"> (</w:t>
      </w:r>
      <w:r w:rsidR="00745C7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Co w otoczeniu, organizacji przestrzeni, postawach innych osób, stanowi przeszkodę, barierę w codziennym funkcjonowaniu </w:t>
      </w:r>
      <w:r w:rsidR="001B4B4B" w:rsidRPr="00EC611F"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ucznia)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14:paraId="365DC4E9" w14:textId="77777777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333D2" w14:textId="77777777"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7D0E006B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49CA9168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74850118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548A9517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5799021E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3E42786B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3D16D17A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5174B746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146259E9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4B7DDB95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4657FA0F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14:paraId="3820DC01" w14:textId="77777777"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3. Szczegółowy opis funkcjonowania ucznia w poszczególnych sferach:</w:t>
      </w:r>
    </w:p>
    <w:p w14:paraId="5FA4E1EF" w14:textId="77777777"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A. Sfera poznawcza i edukacyjna: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t xml:space="preserve"> 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(tempo pracy, koncentracja uwagi, pamięć, opanowanie wymagań z podstawy programowej, samodzielność na lekcjach)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14:paraId="6BD1BAAE" w14:textId="77777777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65E2" w14:textId="77777777"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14BC78EC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15D9694E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147953A6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205A033E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38A1B71E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6929595A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4E7BE8D8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61647402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13D659E6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395C38FF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76929016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537C8A47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67F38CD6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14:paraId="056ECFAD" w14:textId="77777777"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B. Sfera emocjonalno-społeczna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t xml:space="preserve">: 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(relacje z rówieśnikami i dorosłymi, radzenie sobie z emocjami i stresem, przestrzeganie norm społecznych i szkolnych, zachowania trudne)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14:paraId="3A07EE0E" w14:textId="77777777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D6FE2" w14:textId="77777777"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04A1A906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06151501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565EFB55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75C4E810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269D6D5C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61B59279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460FFAD8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41D3B882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0A0F5057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28B2FA22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32BDD59A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0721E2D6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5D445F68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14:paraId="230D0E32" w14:textId="77777777"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C. Sfera komunikacyjna i językowa: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t xml:space="preserve"> 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(zasób słownictwa, rozumienie poleceń, artykulacja, komunikacja niewerbalna)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14:paraId="0EF7A67B" w14:textId="77777777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4608F" w14:textId="77777777"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326024F9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52923BCC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3D9F9246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088F65BE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06B309F4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7129BC42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3EA4FED4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43DA6CDC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626EF643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042A136E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1A386B03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46E65FD7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4DBA7B53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14:paraId="0619F34D" w14:textId="2BA19C37"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D. Sfera ruchowa i sensoryczna: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t xml:space="preserve"> 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 xml:space="preserve">(motoryka mała i duża, koordynacja, męczliwość, </w:t>
      </w:r>
      <w:r w:rsidR="00552447"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 xml:space="preserve">wysoka </w:t>
      </w:r>
      <w:r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wrażliwość/</w:t>
      </w:r>
      <w:r w:rsidR="00552447"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 xml:space="preserve"> zbyt niska </w:t>
      </w:r>
      <w:r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wrażliwość na bodźce)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14:paraId="4BA7229D" w14:textId="77777777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64B71" w14:textId="77777777"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6BDA9E25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28969B47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1EFF01A9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789773FF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7A6AAB37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0B7A6BC6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60B628C8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1A500A51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5A275C99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41A7B159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2C9783C7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65E7B926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14:paraId="05B6D806" w14:textId="77777777"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E. funkcjonowanie ucznia na terenie w domu: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t xml:space="preserve"> 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(organizacja i obowiązki, samodzielność, relacje rodzinne, warunki domowe, zachowanie i emocje, motywacja do nauki)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14:paraId="1877AD50" w14:textId="77777777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3BDE8" w14:textId="77777777"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2AC5CBD2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1D5549C0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7D5BC614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37416F23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1F92BB0C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1BBA9D69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601E46DB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514E0446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5415AEB9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55E330FF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0E40B2F0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  <w:p w14:paraId="528A2343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4240A616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14:paraId="45307388" w14:textId="77777777" w:rsidR="001B4B4B" w:rsidRPr="00552447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lastRenderedPageBreak/>
        <w:t>4. Działania podjęte dotychczas przez szkołę oraz ich efektywność:</w:t>
      </w: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br/>
      </w:r>
      <w:r w:rsidRPr="00552447"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(formy pomocy: np. zajęcia w ramach pomocy psychologiczno-pedagogicznej, wsparcie psychologa/pedagoga. Czy działania przyniosły rezultaty?)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14:paraId="4A35188D" w14:textId="77777777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881A3" w14:textId="77777777"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5A561DBD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6149BE2C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6A11EC9D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3B604D20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3B6C5688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2F0E5EE0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0C769431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2E7904C6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168737F4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5A891FE9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08E98603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6ECD0491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71FBA605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14:paraId="5E1D14FC" w14:textId="77777777" w:rsidR="001B4B4B" w:rsidRPr="00552447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5. Zastosowane dostosowania wymagań edukacyjnych i warunków nauki:</w:t>
      </w: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br/>
      </w:r>
      <w:r w:rsidRPr="00552447"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(Jakie dostosowania zastosowano na lekcjach i sprawdzianach przed wydaniem orzeczenia? Jaka jest ich skuteczność?)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14:paraId="4C4DB7A1" w14:textId="77777777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258F" w14:textId="77777777"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17C0602F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2F055B06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7B0F48B1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72F23A5A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392FDB32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137B88CD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654FCB27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2210DCA8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710FB7C0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160A9702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29B8331B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1CBAFB77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5C8A8C8E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14:paraId="4A3F0119" w14:textId="77777777" w:rsidR="001B4B4B" w:rsidRPr="00552447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6. Proponowane cele rozwojowe i edukacyjno-terapeutyczne do realizacji w szkole:</w:t>
      </w: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br/>
      </w:r>
      <w:r w:rsidRPr="00552447"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(konkretne umiejętności, które uczeń powinien opanować w najbliższym czasie, np. poprawa czytania ze zrozumieniem, obniżenie poziomu lęku, rozwój umiejętności matematycznych itp.)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14:paraId="73304518" w14:textId="77777777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11A77" w14:textId="77777777"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3E184517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037D8ADF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3800F37A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0BF64532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225330A3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2D0726B8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74AB9BB1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45D0DB87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453239A8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0A83416A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59F17CE4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6E19E9EE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1DD7B0D1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14:paraId="76A70895" w14:textId="77777777" w:rsidR="001B4B4B" w:rsidRPr="00552447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7. Wskazania do udziału w zajęciach terapeutycznych i specjalistycznych:</w:t>
      </w: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br/>
      </w:r>
      <w:r w:rsidRPr="00552447"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 xml:space="preserve">(wsparcie rekomendowane w ramach pomocy psychologiczno-pedagogicznej)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14:paraId="235B29E8" w14:textId="77777777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2C760" w14:textId="77777777"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0626F952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0C8BBF34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05345B48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7128B147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1315828D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571A16F3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5B0D72FA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6CDA9901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61D73602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6389C7A5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010120FD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7B637242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14:paraId="31235689" w14:textId="77777777" w:rsidR="001B4B4B" w:rsidRPr="00552447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8. Niezbędne warunki do nauki i potrzeba wsparcia ze strony dodatkowej kadry:</w:t>
      </w: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br/>
      </w:r>
      <w:r w:rsidRPr="00552447"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(dostosowanie miejsca pracy, zapewnienie miejsca wyciszenia, nauczyciel współorganizujący kształcenie specjalne, pomoc nauczyciela)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14:paraId="3D46539B" w14:textId="77777777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03129" w14:textId="77777777"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14995660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0708F07D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4E3C467B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448D5D8E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19B738CB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1CE01F24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669E4B8C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64793C63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3E33C002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61608263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33BB8E14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4E023FF1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14:paraId="475BEA33" w14:textId="77777777" w:rsidR="001B4B4B" w:rsidRPr="00552447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9. Zapotrzebowanie na sprzęt specjalistyczny, pomoce dydaktyczne i oprogramowanie:</w:t>
      </w: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br/>
      </w:r>
      <w:r w:rsidRPr="00552447"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(np. piktogramy do komunikacji AAC, zabawki sensoryczne, słuchawki wygłuszające, inny sprzęt specjalistyczny lub dostosowania)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14:paraId="75D42051" w14:textId="77777777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A04B2" w14:textId="77777777"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4EB376FC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5117AA8D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7ECDBD4E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12F8A425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776E3D42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00CE3253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5AB4FABC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6E3D76AD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36AC8FE3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2F566A2F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2C3484B7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65E8BA56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14:paraId="2C415946" w14:textId="77777777" w:rsidR="00A26A18" w:rsidRDefault="00A26A18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14:paraId="620A98B6" w14:textId="77777777" w:rsidR="00A26A18" w:rsidRDefault="00A26A18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14:paraId="4B91667E" w14:textId="77777777" w:rsidR="001B4B4B" w:rsidRPr="00552447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lastRenderedPageBreak/>
        <w:t>10. Dotychczasowa współpraca z rodzicami/opiekunami prawnymi oraz proponowane formy wsparcia rodziny:</w:t>
      </w: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br/>
      </w:r>
      <w:r w:rsidRPr="00552447"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(Jak układa się kontakt ze szkołą? Jakiego wsparcia potrzebują rodzice/opiekunowie prawni?)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14:paraId="7309BC06" w14:textId="77777777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62DC6" w14:textId="77777777"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5165908C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519E45B0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3537D8E7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332ECDF8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1539B8CA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6A6CF1F6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2D81ABDD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54252C07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55B85E1E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12B3530E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259DC1CB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  <w:p w14:paraId="2415CA97" w14:textId="77777777" w:rsidR="00552447" w:rsidRDefault="00552447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577F22B9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14:paraId="4363E674" w14:textId="77777777"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11. W przypadku uczniów objętych kształceniem specjalnym – należy dołączyć aktualną wielospecjalistyczną ocenę poziomu funkcjonowania ucznia; natomiast w przypadku uczniów objętych zajęciami rewalidacyjno-wychowawczymi – aktualną okresową ocenę funkcjonowania ucznia.</w:t>
      </w:r>
    </w:p>
    <w:p w14:paraId="6A8CC269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14:paraId="350B20EB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14:paraId="06FAAAFF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14:paraId="597EA106" w14:textId="77777777"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ab/>
      </w:r>
    </w:p>
    <w:p w14:paraId="69F43958" w14:textId="77777777"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Times New Roman" w:hAnsi="Times New Roman" w:cs="Times New Roman"/>
          <w:kern w:val="2"/>
          <w:sz w:val="20"/>
          <w:szCs w:val="20"/>
          <w:lang w:eastAsia="hi-IN" w:bidi="hi-IN"/>
        </w:rPr>
        <w:t xml:space="preserve">       </w:t>
      </w:r>
      <w:r>
        <w:rPr>
          <w:rFonts w:ascii="Times New Roman" w:eastAsia="SimSun" w:hAnsi="Times New Roman" w:cs="Arial"/>
          <w:kern w:val="2"/>
          <w:sz w:val="20"/>
          <w:szCs w:val="20"/>
          <w:lang w:eastAsia="hi-IN" w:bidi="hi-IN"/>
        </w:rPr>
        <w:t>…………………….……………………….…………………</w:t>
      </w:r>
      <w:r>
        <w:rPr>
          <w:rFonts w:ascii="Times New Roman" w:eastAsia="SimSun" w:hAnsi="Times New Roman" w:cs="Arial"/>
          <w:kern w:val="2"/>
          <w:sz w:val="20"/>
          <w:szCs w:val="20"/>
          <w:lang w:eastAsia="hi-IN" w:bidi="hi-IN"/>
        </w:rPr>
        <w:br/>
        <w:t>Podpisy osób sporządzających opinię (nauczyciele, wychowawcy, specjaliści):</w:t>
      </w:r>
      <w:r>
        <w:rPr>
          <w:rFonts w:ascii="Times New Roman" w:eastAsia="SimSun" w:hAnsi="Times New Roman" w:cs="Arial"/>
          <w:kern w:val="2"/>
          <w:sz w:val="20"/>
          <w:szCs w:val="20"/>
          <w:lang w:eastAsia="hi-IN" w:bidi="hi-IN"/>
        </w:rPr>
        <w:br/>
      </w:r>
      <w:r>
        <w:rPr>
          <w:rFonts w:ascii="Times New Roman" w:eastAsia="SimSun" w:hAnsi="Times New Roman" w:cs="Arial"/>
          <w:i/>
          <w:iCs/>
          <w:kern w:val="2"/>
          <w:sz w:val="20"/>
          <w:szCs w:val="20"/>
          <w:lang w:eastAsia="hi-IN" w:bidi="hi-IN"/>
        </w:rPr>
        <w:t xml:space="preserve">               (imię, nazwisko, stanowisko, podpis/pieczęć)</w:t>
      </w:r>
    </w:p>
    <w:p w14:paraId="5948E0D3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0"/>
          <w:szCs w:val="20"/>
          <w:lang w:eastAsia="hi-IN" w:bidi="hi-IN"/>
        </w:rPr>
      </w:pPr>
    </w:p>
    <w:p w14:paraId="5BE5E228" w14:textId="77777777" w:rsidR="001B4B4B" w:rsidRDefault="001B4B4B" w:rsidP="001B4B4B">
      <w:pPr>
        <w:widowControl w:val="0"/>
        <w:spacing w:after="0" w:line="240" w:lineRule="auto"/>
        <w:jc w:val="right"/>
      </w:pPr>
      <w:r>
        <w:rPr>
          <w:rFonts w:ascii="Times New Roman" w:eastAsia="SimSun" w:hAnsi="Times New Roman" w:cs="Arial"/>
          <w:kern w:val="2"/>
          <w:sz w:val="20"/>
          <w:szCs w:val="20"/>
          <w:lang w:eastAsia="hi-IN" w:bidi="hi-IN"/>
        </w:rPr>
        <w:t>…………………….…………………………</w:t>
      </w:r>
      <w:r>
        <w:rPr>
          <w:rFonts w:ascii="Times New Roman" w:eastAsia="SimSun" w:hAnsi="Times New Roman" w:cs="Arial"/>
          <w:kern w:val="2"/>
          <w:sz w:val="20"/>
          <w:szCs w:val="20"/>
          <w:lang w:eastAsia="hi-IN" w:bidi="hi-IN"/>
        </w:rPr>
        <w:br/>
        <w:t>podpis/pieczęć dyrektora szkoły/placówki</w:t>
      </w:r>
    </w:p>
    <w:p w14:paraId="1D21FAC4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0"/>
          <w:szCs w:val="20"/>
          <w:lang w:eastAsia="hi-IN" w:bidi="hi-IN"/>
        </w:rPr>
      </w:pPr>
    </w:p>
    <w:p w14:paraId="3B9DE9B3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14:paraId="341B5038" w14:textId="77777777"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14:paraId="16E1462B" w14:textId="77777777" w:rsidR="001B4B4B" w:rsidRDefault="001B4B4B" w:rsidP="001B4B4B">
      <w:pPr>
        <w:spacing w:after="0"/>
        <w:jc w:val="center"/>
        <w:rPr>
          <w:rFonts w:ascii="Times New Roman" w:eastAsia="SimSun" w:hAnsi="Times New Roman" w:cs="Times New Roman"/>
          <w:bCs/>
          <w:iCs/>
          <w:kern w:val="2"/>
          <w:sz w:val="24"/>
          <w:szCs w:val="24"/>
          <w:lang w:eastAsia="hi-IN" w:bidi="hi-IN"/>
        </w:rPr>
      </w:pPr>
    </w:p>
    <w:p w14:paraId="5B4DA095" w14:textId="77777777" w:rsidR="001B4B4B" w:rsidRDefault="001B4B4B" w:rsidP="001B4B4B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C16607A" w14:textId="77777777" w:rsidR="0013185A" w:rsidRDefault="0013185A"/>
    <w:sectPr w:rsidR="001318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singleLevel"/>
    <w:tmpl w:val="00000022"/>
    <w:name w:val="WW8Num5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num w:numId="1" w16cid:durableId="924339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B4B"/>
    <w:rsid w:val="00061560"/>
    <w:rsid w:val="0013185A"/>
    <w:rsid w:val="001B4B4B"/>
    <w:rsid w:val="002A09A5"/>
    <w:rsid w:val="00552447"/>
    <w:rsid w:val="00622E6A"/>
    <w:rsid w:val="00745C78"/>
    <w:rsid w:val="00A26A18"/>
    <w:rsid w:val="00B25967"/>
    <w:rsid w:val="00EC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DF582"/>
  <w15:chartTrackingRefBased/>
  <w15:docId w15:val="{1AA97E2D-EAF4-4B30-BADF-D6C0EA960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4B4B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24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623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Dorota W</cp:lastModifiedBy>
  <cp:revision>5</cp:revision>
  <dcterms:created xsi:type="dcterms:W3CDTF">2026-09-22T11:00:00Z</dcterms:created>
  <dcterms:modified xsi:type="dcterms:W3CDTF">2026-10-19T12:24:00Z</dcterms:modified>
</cp:coreProperties>
</file>